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601" w:type="dxa"/>
        <w:tblLook w:val="04A0" w:firstRow="1" w:lastRow="0" w:firstColumn="1" w:lastColumn="0" w:noHBand="0" w:noVBand="1"/>
      </w:tblPr>
      <w:tblGrid>
        <w:gridCol w:w="3828"/>
        <w:gridCol w:w="3118"/>
        <w:gridCol w:w="3828"/>
      </w:tblGrid>
      <w:tr w:rsidR="00305240" w:rsidRPr="00305240" w:rsidTr="005B4621">
        <w:tc>
          <w:tcPr>
            <w:tcW w:w="3828" w:type="dxa"/>
            <w:shd w:val="clear" w:color="auto" w:fill="auto"/>
            <w:vAlign w:val="center"/>
          </w:tcPr>
          <w:p w:rsidR="00305240" w:rsidRPr="00305240" w:rsidRDefault="00305240" w:rsidP="008078C4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305240" w:rsidRPr="00305240" w:rsidRDefault="00305240" w:rsidP="00F74698">
            <w:pPr>
              <w:jc w:val="center"/>
              <w:rPr>
                <w:b/>
                <w:bCs/>
                <w:sz w:val="28"/>
                <w:szCs w:val="28"/>
              </w:rPr>
            </w:pPr>
            <w:r w:rsidRPr="00305240"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BDF6938" wp14:editId="34D463A2">
                  <wp:extent cx="1095375" cy="10953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305240" w:rsidRPr="00305240" w:rsidRDefault="000C32E6" w:rsidP="00F7469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</w:t>
            </w:r>
          </w:p>
        </w:tc>
      </w:tr>
    </w:tbl>
    <w:p w:rsidR="00F74698" w:rsidRPr="00302F16" w:rsidRDefault="00F74698" w:rsidP="00F74698">
      <w:pPr>
        <w:pStyle w:val="a6"/>
        <w:jc w:val="center"/>
        <w:rPr>
          <w:b/>
          <w:sz w:val="32"/>
          <w:szCs w:val="32"/>
        </w:rPr>
      </w:pPr>
      <w:r w:rsidRPr="00302F16">
        <w:rPr>
          <w:b/>
          <w:sz w:val="32"/>
          <w:szCs w:val="32"/>
        </w:rPr>
        <w:t>РЕСПУБЛИКА СЕВЕРНАЯ ОСЕТИЯ-АЛАНИЯ</w:t>
      </w:r>
    </w:p>
    <w:p w:rsidR="00F74698" w:rsidRPr="00302F16" w:rsidRDefault="00F74698" w:rsidP="00F74698">
      <w:pPr>
        <w:pStyle w:val="a6"/>
        <w:jc w:val="center"/>
        <w:rPr>
          <w:b/>
          <w:sz w:val="32"/>
          <w:szCs w:val="32"/>
        </w:rPr>
      </w:pPr>
      <w:r w:rsidRPr="00302F16">
        <w:rPr>
          <w:b/>
          <w:sz w:val="32"/>
          <w:szCs w:val="32"/>
        </w:rPr>
        <w:t>СОБРАНИЕ ПРЕДСТАВИТЕЛЕЙ ДИГОРСКОГО РАЙОНА</w:t>
      </w:r>
    </w:p>
    <w:p w:rsidR="00F74698" w:rsidRDefault="00F74698" w:rsidP="00F74698">
      <w:pPr>
        <w:pStyle w:val="a6"/>
        <w:jc w:val="center"/>
        <w:rPr>
          <w:b/>
          <w:sz w:val="16"/>
          <w:szCs w:val="16"/>
        </w:rPr>
      </w:pPr>
    </w:p>
    <w:p w:rsidR="00F74698" w:rsidRPr="00302F16" w:rsidRDefault="00F74698" w:rsidP="00F74698">
      <w:pPr>
        <w:pStyle w:val="a6"/>
        <w:jc w:val="center"/>
        <w:rPr>
          <w:b/>
          <w:sz w:val="16"/>
          <w:szCs w:val="16"/>
        </w:rPr>
      </w:pPr>
    </w:p>
    <w:p w:rsidR="00F74698" w:rsidRPr="00302F16" w:rsidRDefault="00F74698" w:rsidP="00F74698">
      <w:pPr>
        <w:pStyle w:val="a6"/>
        <w:jc w:val="center"/>
        <w:rPr>
          <w:b/>
          <w:sz w:val="32"/>
          <w:szCs w:val="32"/>
        </w:rPr>
      </w:pPr>
      <w:r w:rsidRPr="00302F16">
        <w:rPr>
          <w:b/>
          <w:sz w:val="32"/>
          <w:szCs w:val="32"/>
        </w:rPr>
        <w:t>Р Е Ш Е Н И Е</w:t>
      </w:r>
    </w:p>
    <w:p w:rsidR="00F74698" w:rsidRDefault="00F74698" w:rsidP="00F74698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98"/>
        <w:gridCol w:w="3168"/>
        <w:gridCol w:w="3204"/>
      </w:tblGrid>
      <w:tr w:rsidR="0070408D" w:rsidRPr="00302F16" w:rsidTr="0070408D">
        <w:tc>
          <w:tcPr>
            <w:tcW w:w="3198" w:type="dxa"/>
          </w:tcPr>
          <w:p w:rsidR="0070408D" w:rsidRPr="00302F16" w:rsidRDefault="0070408D" w:rsidP="008602D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 марта</w:t>
            </w:r>
            <w:r w:rsidRPr="00302F1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302F16">
              <w:rPr>
                <w:rFonts w:ascii="Times New Roman" w:hAnsi="Times New Roman" w:cs="Times New Roman"/>
                <w:b/>
                <w:sz w:val="28"/>
                <w:szCs w:val="28"/>
              </w:rPr>
              <w:t>г.</w:t>
            </w:r>
          </w:p>
        </w:tc>
        <w:tc>
          <w:tcPr>
            <w:tcW w:w="3168" w:type="dxa"/>
          </w:tcPr>
          <w:p w:rsidR="0070408D" w:rsidRPr="00302F16" w:rsidRDefault="0070408D" w:rsidP="007040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2F1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9-10-5</w:t>
            </w:r>
          </w:p>
        </w:tc>
        <w:tc>
          <w:tcPr>
            <w:tcW w:w="3204" w:type="dxa"/>
          </w:tcPr>
          <w:p w:rsidR="0070408D" w:rsidRPr="00302F16" w:rsidRDefault="0070408D" w:rsidP="008602D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2F16">
              <w:rPr>
                <w:rFonts w:ascii="Times New Roman" w:hAnsi="Times New Roman" w:cs="Times New Roman"/>
                <w:b/>
                <w:sz w:val="28"/>
                <w:szCs w:val="28"/>
              </w:rPr>
              <w:t>г. Дигора</w:t>
            </w:r>
          </w:p>
        </w:tc>
      </w:tr>
    </w:tbl>
    <w:p w:rsidR="0035107A" w:rsidRDefault="0035107A" w:rsidP="0035107A">
      <w:pPr>
        <w:rPr>
          <w:sz w:val="28"/>
          <w:szCs w:val="28"/>
        </w:rPr>
      </w:pPr>
    </w:p>
    <w:p w:rsidR="0035107A" w:rsidRDefault="00804C6A" w:rsidP="008D73E0">
      <w:pPr>
        <w:spacing w:after="0" w:line="240" w:lineRule="auto"/>
        <w:ind w:right="39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4698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рассмотрении протеста прокуратуры Дигорского</w:t>
      </w:r>
      <w:r w:rsidR="008D73E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района на Р</w:t>
      </w:r>
      <w:r w:rsidRPr="00F74698">
        <w:rPr>
          <w:rFonts w:ascii="Times New Roman" w:hAnsi="Times New Roman" w:cs="Times New Roman"/>
          <w:b/>
          <w:sz w:val="28"/>
          <w:szCs w:val="28"/>
        </w:rPr>
        <w:t>ешени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F74698">
        <w:rPr>
          <w:rFonts w:ascii="Times New Roman" w:hAnsi="Times New Roman" w:cs="Times New Roman"/>
          <w:b/>
          <w:sz w:val="28"/>
          <w:szCs w:val="28"/>
        </w:rPr>
        <w:t xml:space="preserve"> Собрания представителей</w:t>
      </w:r>
      <w:r w:rsidR="008D73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74698">
        <w:rPr>
          <w:rFonts w:ascii="Times New Roman" w:hAnsi="Times New Roman" w:cs="Times New Roman"/>
          <w:b/>
          <w:sz w:val="28"/>
          <w:szCs w:val="28"/>
        </w:rPr>
        <w:t>Дигорск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Pr="00F74698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="0035107A" w:rsidRPr="00F74698">
        <w:rPr>
          <w:rFonts w:ascii="Times New Roman" w:hAnsi="Times New Roman" w:cs="Times New Roman"/>
          <w:b/>
          <w:sz w:val="28"/>
          <w:szCs w:val="28"/>
        </w:rPr>
        <w:t>№</w:t>
      </w:r>
      <w:r w:rsidR="009A29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5107A" w:rsidRPr="00F74698">
        <w:rPr>
          <w:rFonts w:ascii="Times New Roman" w:hAnsi="Times New Roman" w:cs="Times New Roman"/>
          <w:b/>
          <w:sz w:val="28"/>
          <w:szCs w:val="28"/>
        </w:rPr>
        <w:t>6-6-5  от 19.07.2012г.</w:t>
      </w:r>
    </w:p>
    <w:p w:rsidR="0070408D" w:rsidRPr="00F74698" w:rsidRDefault="0070408D" w:rsidP="00804C6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107A" w:rsidRPr="00F74698" w:rsidRDefault="0035107A" w:rsidP="0070408D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4698">
        <w:rPr>
          <w:rFonts w:ascii="Times New Roman" w:hAnsi="Times New Roman" w:cs="Times New Roman"/>
          <w:sz w:val="28"/>
          <w:szCs w:val="28"/>
        </w:rPr>
        <w:t xml:space="preserve">Рассмотрев протест прокуратуры Дигорского района </w:t>
      </w:r>
      <w:r w:rsidR="00206716">
        <w:rPr>
          <w:rFonts w:ascii="Times New Roman" w:hAnsi="Times New Roman" w:cs="Times New Roman"/>
          <w:sz w:val="28"/>
          <w:szCs w:val="28"/>
        </w:rPr>
        <w:t>на Решение Собрания представителей Дигорского района</w:t>
      </w:r>
      <w:r w:rsidR="00206716" w:rsidRPr="00F74698">
        <w:rPr>
          <w:rFonts w:ascii="Times New Roman" w:hAnsi="Times New Roman" w:cs="Times New Roman"/>
          <w:sz w:val="28"/>
          <w:szCs w:val="28"/>
        </w:rPr>
        <w:t xml:space="preserve"> </w:t>
      </w:r>
      <w:r w:rsidR="00206716" w:rsidRPr="00206716">
        <w:rPr>
          <w:rFonts w:ascii="Times New Roman" w:hAnsi="Times New Roman" w:cs="Times New Roman"/>
          <w:sz w:val="28"/>
          <w:szCs w:val="28"/>
        </w:rPr>
        <w:t>№ 6-6-5 от 19.07.2012г.</w:t>
      </w:r>
      <w:r w:rsidR="00206716">
        <w:rPr>
          <w:rFonts w:ascii="Times New Roman" w:hAnsi="Times New Roman" w:cs="Times New Roman"/>
          <w:sz w:val="28"/>
          <w:szCs w:val="28"/>
        </w:rPr>
        <w:t xml:space="preserve"> «Об утверждении п</w:t>
      </w:r>
      <w:r w:rsidRPr="00F74698">
        <w:rPr>
          <w:rFonts w:ascii="Times New Roman" w:hAnsi="Times New Roman" w:cs="Times New Roman"/>
          <w:sz w:val="28"/>
          <w:szCs w:val="28"/>
        </w:rPr>
        <w:t>равил содержания домашних животных на территории Дигорского района</w:t>
      </w:r>
      <w:r w:rsidR="00206716">
        <w:rPr>
          <w:rFonts w:ascii="Times New Roman" w:hAnsi="Times New Roman" w:cs="Times New Roman"/>
          <w:sz w:val="28"/>
          <w:szCs w:val="28"/>
        </w:rPr>
        <w:t>»</w:t>
      </w:r>
      <w:r w:rsidRPr="00F74698">
        <w:rPr>
          <w:rFonts w:ascii="Times New Roman" w:hAnsi="Times New Roman" w:cs="Times New Roman"/>
          <w:sz w:val="28"/>
          <w:szCs w:val="28"/>
        </w:rPr>
        <w:t>, Собрание представителей констатиру</w:t>
      </w:r>
      <w:r w:rsidR="00E24852">
        <w:rPr>
          <w:rFonts w:ascii="Times New Roman" w:hAnsi="Times New Roman" w:cs="Times New Roman"/>
          <w:sz w:val="28"/>
          <w:szCs w:val="28"/>
        </w:rPr>
        <w:t>ет, что указанное решение не соответствует действующему законодательству РФ</w:t>
      </w:r>
      <w:r w:rsidRPr="00F74698">
        <w:rPr>
          <w:rFonts w:ascii="Times New Roman" w:hAnsi="Times New Roman" w:cs="Times New Roman"/>
          <w:sz w:val="28"/>
          <w:szCs w:val="28"/>
        </w:rPr>
        <w:t xml:space="preserve"> и подлежит отмене</w:t>
      </w:r>
      <w:r w:rsidR="00253D94">
        <w:rPr>
          <w:rFonts w:ascii="Times New Roman" w:hAnsi="Times New Roman" w:cs="Times New Roman"/>
          <w:sz w:val="28"/>
          <w:szCs w:val="28"/>
        </w:rPr>
        <w:t>.</w:t>
      </w:r>
    </w:p>
    <w:p w:rsidR="00E24852" w:rsidRDefault="00E24852" w:rsidP="00BA047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0477" w:rsidRPr="00302F16" w:rsidRDefault="00BA0477" w:rsidP="00BA04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2F16">
        <w:rPr>
          <w:rFonts w:ascii="Times New Roman" w:hAnsi="Times New Roman" w:cs="Times New Roman"/>
          <w:b/>
          <w:sz w:val="28"/>
          <w:szCs w:val="28"/>
        </w:rPr>
        <w:t xml:space="preserve">Собрание представителей Дигорского района </w:t>
      </w:r>
    </w:p>
    <w:p w:rsidR="00BA0477" w:rsidRPr="00302F16" w:rsidRDefault="00BA0477" w:rsidP="00BA04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2F16">
        <w:rPr>
          <w:rFonts w:ascii="Times New Roman" w:hAnsi="Times New Roman" w:cs="Times New Roman"/>
          <w:b/>
          <w:sz w:val="28"/>
          <w:szCs w:val="28"/>
        </w:rPr>
        <w:t>РЕШИЛО:</w:t>
      </w:r>
    </w:p>
    <w:p w:rsidR="00F036FC" w:rsidRPr="00BA0477" w:rsidRDefault="006E6270" w:rsidP="00BA0477">
      <w:pPr>
        <w:pStyle w:val="a6"/>
        <w:numPr>
          <w:ilvl w:val="0"/>
          <w:numId w:val="2"/>
        </w:numPr>
        <w:jc w:val="both"/>
        <w:rPr>
          <w:sz w:val="28"/>
          <w:szCs w:val="28"/>
        </w:rPr>
      </w:pPr>
      <w:r w:rsidRPr="00BA0477">
        <w:rPr>
          <w:sz w:val="28"/>
          <w:szCs w:val="28"/>
        </w:rPr>
        <w:t>Отменить Решение Собрания представителей муниципального образования Дигорский района №6-6-5 от 19.07.2012г. «Об утверждении Правил содержания домашних животных на территории Дигорского района».</w:t>
      </w:r>
    </w:p>
    <w:p w:rsidR="00F036FC" w:rsidRPr="00BA0477" w:rsidRDefault="00F036FC" w:rsidP="00BA0477">
      <w:pPr>
        <w:pStyle w:val="a6"/>
        <w:numPr>
          <w:ilvl w:val="0"/>
          <w:numId w:val="2"/>
        </w:numPr>
        <w:jc w:val="both"/>
        <w:rPr>
          <w:sz w:val="28"/>
          <w:szCs w:val="28"/>
        </w:rPr>
      </w:pPr>
      <w:r w:rsidRPr="00BA0477">
        <w:rPr>
          <w:sz w:val="28"/>
          <w:szCs w:val="28"/>
        </w:rPr>
        <w:t>Настоящее решение вступает в силу со дня его подписания.</w:t>
      </w:r>
    </w:p>
    <w:p w:rsidR="008078C4" w:rsidRDefault="008078C4" w:rsidP="00F746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B6E00" w:rsidRDefault="004B6E00" w:rsidP="00F746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B6E00" w:rsidRPr="00F74698" w:rsidRDefault="004B6E00" w:rsidP="00F746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078C4" w:rsidRPr="00F74698" w:rsidRDefault="008078C4" w:rsidP="00F746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036FC" w:rsidRPr="00BA0477" w:rsidRDefault="00F036FC" w:rsidP="00F7469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0477">
        <w:rPr>
          <w:rFonts w:ascii="Times New Roman" w:hAnsi="Times New Roman" w:cs="Times New Roman"/>
          <w:b/>
          <w:sz w:val="28"/>
          <w:szCs w:val="28"/>
        </w:rPr>
        <w:t>Глава Дигорского района-</w:t>
      </w:r>
    </w:p>
    <w:p w:rsidR="00F5223B" w:rsidRPr="00BA0477" w:rsidRDefault="00F036FC" w:rsidP="00F7469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A0477">
        <w:rPr>
          <w:rFonts w:ascii="Times New Roman" w:hAnsi="Times New Roman" w:cs="Times New Roman"/>
          <w:b/>
          <w:sz w:val="28"/>
          <w:szCs w:val="28"/>
        </w:rPr>
        <w:t xml:space="preserve">председатель Собрания представителей                                         </w:t>
      </w:r>
      <w:r w:rsidR="00355D14" w:rsidRPr="00BA0477">
        <w:rPr>
          <w:rFonts w:ascii="Times New Roman" w:hAnsi="Times New Roman" w:cs="Times New Roman"/>
          <w:b/>
          <w:sz w:val="28"/>
          <w:szCs w:val="28"/>
        </w:rPr>
        <w:t>К.В.</w:t>
      </w:r>
      <w:r w:rsidR="00355D14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Pr="00BA0477">
        <w:rPr>
          <w:rFonts w:ascii="Times New Roman" w:hAnsi="Times New Roman" w:cs="Times New Roman"/>
          <w:b/>
          <w:sz w:val="28"/>
          <w:szCs w:val="28"/>
        </w:rPr>
        <w:t xml:space="preserve">Марзоев </w:t>
      </w:r>
    </w:p>
    <w:sectPr w:rsidR="00F5223B" w:rsidRPr="00BA0477" w:rsidSect="004B6E00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C5A51"/>
    <w:multiLevelType w:val="hybridMultilevel"/>
    <w:tmpl w:val="175A48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9D4D13"/>
    <w:multiLevelType w:val="hybridMultilevel"/>
    <w:tmpl w:val="520AD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07A"/>
    <w:rsid w:val="000C32E6"/>
    <w:rsid w:val="00111F50"/>
    <w:rsid w:val="001E5974"/>
    <w:rsid w:val="00206716"/>
    <w:rsid w:val="00253D94"/>
    <w:rsid w:val="00271241"/>
    <w:rsid w:val="002B5739"/>
    <w:rsid w:val="00305240"/>
    <w:rsid w:val="0035107A"/>
    <w:rsid w:val="00355D14"/>
    <w:rsid w:val="003A1AEE"/>
    <w:rsid w:val="004B6E00"/>
    <w:rsid w:val="005A1807"/>
    <w:rsid w:val="006E6270"/>
    <w:rsid w:val="006E6686"/>
    <w:rsid w:val="0070408D"/>
    <w:rsid w:val="007D2DFA"/>
    <w:rsid w:val="007E6CF9"/>
    <w:rsid w:val="00804C6A"/>
    <w:rsid w:val="008078C4"/>
    <w:rsid w:val="00824553"/>
    <w:rsid w:val="00841878"/>
    <w:rsid w:val="008B0F0E"/>
    <w:rsid w:val="008D73E0"/>
    <w:rsid w:val="009332CE"/>
    <w:rsid w:val="00996894"/>
    <w:rsid w:val="009A29AA"/>
    <w:rsid w:val="009C7235"/>
    <w:rsid w:val="009D3981"/>
    <w:rsid w:val="00A63872"/>
    <w:rsid w:val="00BA0477"/>
    <w:rsid w:val="00BB17E7"/>
    <w:rsid w:val="00E24852"/>
    <w:rsid w:val="00F036FC"/>
    <w:rsid w:val="00F5223B"/>
    <w:rsid w:val="00F74698"/>
    <w:rsid w:val="00F911F0"/>
    <w:rsid w:val="00F96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627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05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5240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F746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627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05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5240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F746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988293-4158-48F2-9D6F-F5A4D40B9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Agynda</cp:lastModifiedBy>
  <cp:revision>19</cp:revision>
  <cp:lastPrinted>2013-03-12T06:47:00Z</cp:lastPrinted>
  <dcterms:created xsi:type="dcterms:W3CDTF">2013-03-12T06:49:00Z</dcterms:created>
  <dcterms:modified xsi:type="dcterms:W3CDTF">2014-01-06T13:13:00Z</dcterms:modified>
</cp:coreProperties>
</file>